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5" w:type="dxa"/>
        <w:tblInd w:w="-162" w:type="dxa"/>
        <w:tblLook w:val="01E0" w:firstRow="1" w:lastRow="1" w:firstColumn="1" w:lastColumn="1" w:noHBand="0" w:noVBand="0"/>
      </w:tblPr>
      <w:tblGrid>
        <w:gridCol w:w="4665"/>
        <w:gridCol w:w="5490"/>
      </w:tblGrid>
      <w:tr w:rsidR="00F511C3" w:rsidTr="00F511C3">
        <w:tc>
          <w:tcPr>
            <w:tcW w:w="4665" w:type="dxa"/>
          </w:tcPr>
          <w:p w:rsidR="00F511C3" w:rsidRDefault="00F511C3">
            <w:pPr>
              <w:tabs>
                <w:tab w:val="left" w:pos="5757"/>
              </w:tabs>
              <w:spacing w:line="276" w:lineRule="auto"/>
              <w:jc w:val="center"/>
              <w:rPr>
                <w:rFonts w:ascii="Times New Roman" w:hAnsi="Times New Roman"/>
                <w:bCs/>
                <w:sz w:val="24"/>
                <w:szCs w:val="24"/>
              </w:rPr>
            </w:pPr>
            <w:r>
              <w:rPr>
                <w:rFonts w:ascii="Times New Roman" w:hAnsi="Times New Roman"/>
                <w:bCs/>
                <w:sz w:val="24"/>
                <w:szCs w:val="24"/>
              </w:rPr>
              <w:t>SỞ GIÁO DỤC &amp; ĐÀO TẠO NAM ĐỊNH</w:t>
            </w:r>
          </w:p>
          <w:p w:rsidR="00F511C3" w:rsidRDefault="00267EA7">
            <w:pPr>
              <w:tabs>
                <w:tab w:val="left" w:pos="5757"/>
              </w:tabs>
              <w:spacing w:line="276" w:lineRule="auto"/>
              <w:jc w:val="center"/>
              <w:rPr>
                <w:rFonts w:ascii="Times New Roman" w:hAnsi="Times New Roman"/>
                <w:b/>
                <w:bCs/>
                <w:sz w:val="24"/>
                <w:szCs w:val="24"/>
              </w:rPr>
            </w:pPr>
            <w:r>
              <w:pict>
                <v:line id="_x0000_s1026" style="position:absolute;left:0;text-align:left;z-index:251660288" from="65.55pt,13.6pt" to="142.5pt,13.6pt"/>
              </w:pict>
            </w:r>
            <w:r w:rsidR="00F511C3">
              <w:rPr>
                <w:rFonts w:ascii="Times New Roman" w:hAnsi="Times New Roman"/>
                <w:b/>
                <w:bCs/>
                <w:sz w:val="24"/>
                <w:szCs w:val="24"/>
              </w:rPr>
              <w:t>TRƯỜNG THPT NGUYỄN ĐỨC THUẬN</w:t>
            </w:r>
          </w:p>
          <w:p w:rsidR="00F511C3" w:rsidRDefault="00F511C3">
            <w:pPr>
              <w:tabs>
                <w:tab w:val="left" w:pos="5757"/>
              </w:tabs>
              <w:spacing w:line="276" w:lineRule="auto"/>
              <w:jc w:val="center"/>
              <w:rPr>
                <w:rFonts w:ascii="Times New Roman" w:hAnsi="Times New Roman"/>
                <w:bCs/>
                <w:sz w:val="26"/>
                <w:szCs w:val="26"/>
              </w:rPr>
            </w:pPr>
          </w:p>
          <w:p w:rsidR="00F511C3" w:rsidRPr="007E2028" w:rsidRDefault="007E2028" w:rsidP="00267EA7">
            <w:pPr>
              <w:tabs>
                <w:tab w:val="left" w:pos="5757"/>
              </w:tabs>
              <w:spacing w:line="276" w:lineRule="auto"/>
              <w:jc w:val="center"/>
              <w:rPr>
                <w:rFonts w:ascii="Times New Roman" w:hAnsi="Times New Roman"/>
                <w:bCs/>
                <w:sz w:val="26"/>
                <w:szCs w:val="26"/>
              </w:rPr>
            </w:pPr>
            <w:r w:rsidRPr="007E2028">
              <w:rPr>
                <w:rFonts w:ascii="Times New Roman" w:hAnsi="Times New Roman"/>
                <w:sz w:val="26"/>
                <w:szCs w:val="26"/>
              </w:rPr>
              <w:t xml:space="preserve">Số: </w:t>
            </w:r>
            <w:r w:rsidR="00A95BA2">
              <w:rPr>
                <w:rFonts w:ascii="Times New Roman" w:hAnsi="Times New Roman"/>
                <w:sz w:val="26"/>
                <w:szCs w:val="26"/>
              </w:rPr>
              <w:t>8</w:t>
            </w:r>
            <w:r w:rsidR="00267EA7">
              <w:rPr>
                <w:rFonts w:ascii="Times New Roman" w:hAnsi="Times New Roman"/>
                <w:sz w:val="26"/>
                <w:szCs w:val="26"/>
              </w:rPr>
              <w:t>5</w:t>
            </w:r>
            <w:bookmarkStart w:id="0" w:name="_GoBack"/>
            <w:bookmarkEnd w:id="0"/>
            <w:r w:rsidRPr="007E2028">
              <w:rPr>
                <w:rFonts w:ascii="Times New Roman" w:hAnsi="Times New Roman"/>
                <w:sz w:val="26"/>
                <w:szCs w:val="26"/>
              </w:rPr>
              <w:t>/</w:t>
            </w:r>
            <w:r>
              <w:rPr>
                <w:rFonts w:ascii="Times New Roman" w:hAnsi="Times New Roman"/>
                <w:sz w:val="26"/>
                <w:szCs w:val="26"/>
              </w:rPr>
              <w:t>KH</w:t>
            </w:r>
            <w:r w:rsidRPr="007E2028">
              <w:rPr>
                <w:rFonts w:ascii="Times New Roman" w:hAnsi="Times New Roman"/>
                <w:sz w:val="26"/>
                <w:szCs w:val="26"/>
              </w:rPr>
              <w:t>-THPT NĐT</w:t>
            </w:r>
          </w:p>
        </w:tc>
        <w:tc>
          <w:tcPr>
            <w:tcW w:w="5490" w:type="dxa"/>
          </w:tcPr>
          <w:p w:rsidR="00F511C3" w:rsidRDefault="00F511C3">
            <w:pPr>
              <w:tabs>
                <w:tab w:val="left" w:pos="5757"/>
              </w:tabs>
              <w:spacing w:line="276" w:lineRule="auto"/>
              <w:jc w:val="center"/>
              <w:rPr>
                <w:rFonts w:ascii="Times New Roman" w:hAnsi="Times New Roman"/>
                <w:b/>
                <w:bCs/>
                <w:sz w:val="24"/>
                <w:szCs w:val="24"/>
              </w:rPr>
            </w:pPr>
            <w:r>
              <w:rPr>
                <w:rFonts w:ascii="Times New Roman" w:hAnsi="Times New Roman"/>
                <w:b/>
                <w:bCs/>
                <w:sz w:val="24"/>
                <w:szCs w:val="24"/>
              </w:rPr>
              <w:t xml:space="preserve">CỘNG HOÀ XÃ HỘI CHỦ NGHĨA VIỆT </w:t>
            </w:r>
            <w:smartTag w:uri="urn:schemas-microsoft-com:office:smarttags" w:element="place">
              <w:smartTag w:uri="urn:schemas-microsoft-com:office:smarttags" w:element="country-region">
                <w:r>
                  <w:rPr>
                    <w:rFonts w:ascii="Times New Roman" w:hAnsi="Times New Roman"/>
                    <w:b/>
                    <w:bCs/>
                    <w:sz w:val="24"/>
                    <w:szCs w:val="24"/>
                  </w:rPr>
                  <w:t>NAM</w:t>
                </w:r>
              </w:smartTag>
            </w:smartTag>
          </w:p>
          <w:p w:rsidR="00F511C3" w:rsidRDefault="00F511C3">
            <w:pPr>
              <w:spacing w:line="276" w:lineRule="auto"/>
              <w:ind w:hanging="57"/>
              <w:jc w:val="center"/>
              <w:rPr>
                <w:rFonts w:ascii="Times New Roman" w:hAnsi="Times New Roman"/>
                <w:b/>
                <w:bCs/>
                <w:sz w:val="26"/>
                <w:szCs w:val="26"/>
              </w:rPr>
            </w:pPr>
            <w:r>
              <w:rPr>
                <w:rFonts w:ascii="Times New Roman" w:hAnsi="Times New Roman"/>
                <w:b/>
                <w:bCs/>
                <w:sz w:val="26"/>
                <w:szCs w:val="26"/>
              </w:rPr>
              <w:t>Độc lập - Tự do - Hạnh phúc</w:t>
            </w:r>
          </w:p>
          <w:p w:rsidR="00F511C3" w:rsidRDefault="00267EA7">
            <w:pPr>
              <w:spacing w:line="276" w:lineRule="auto"/>
              <w:ind w:hanging="57"/>
              <w:jc w:val="center"/>
              <w:rPr>
                <w:rFonts w:ascii="Times New Roman" w:hAnsi="Times New Roman"/>
                <w:b/>
                <w:bCs/>
                <w:color w:val="FF0000"/>
                <w:sz w:val="24"/>
                <w:szCs w:val="24"/>
              </w:rPr>
            </w:pPr>
            <w:r>
              <w:pict>
                <v:line id="_x0000_s1027" style="position:absolute;left:0;text-align:left;z-index:251661312" from="53.75pt,1.2pt" to="204.95pt,1.2pt"/>
              </w:pict>
            </w:r>
          </w:p>
          <w:p w:rsidR="00F511C3" w:rsidRDefault="00F511C3" w:rsidP="00A95BA2">
            <w:pPr>
              <w:tabs>
                <w:tab w:val="left" w:pos="5757"/>
              </w:tabs>
              <w:spacing w:line="276" w:lineRule="auto"/>
              <w:jc w:val="center"/>
              <w:rPr>
                <w:rFonts w:ascii="Times New Roman" w:hAnsi="Times New Roman"/>
                <w:bCs/>
                <w:i/>
                <w:sz w:val="26"/>
                <w:szCs w:val="26"/>
              </w:rPr>
            </w:pPr>
            <w:r>
              <w:rPr>
                <w:rFonts w:ascii="Times New Roman" w:hAnsi="Times New Roman"/>
                <w:bCs/>
                <w:i/>
                <w:sz w:val="26"/>
                <w:szCs w:val="26"/>
              </w:rPr>
              <w:t xml:space="preserve">     Vụ Bản, ngày </w:t>
            </w:r>
            <w:r w:rsidR="00A95BA2">
              <w:rPr>
                <w:rFonts w:ascii="Times New Roman" w:hAnsi="Times New Roman"/>
                <w:bCs/>
                <w:i/>
                <w:sz w:val="26"/>
                <w:szCs w:val="26"/>
              </w:rPr>
              <w:t>14</w:t>
            </w:r>
            <w:r>
              <w:rPr>
                <w:rFonts w:ascii="Times New Roman" w:hAnsi="Times New Roman"/>
                <w:bCs/>
                <w:i/>
                <w:sz w:val="26"/>
                <w:szCs w:val="26"/>
              </w:rPr>
              <w:t xml:space="preserve"> tháng </w:t>
            </w:r>
            <w:r w:rsidR="00A95BA2">
              <w:rPr>
                <w:rFonts w:ascii="Times New Roman" w:hAnsi="Times New Roman"/>
                <w:bCs/>
                <w:i/>
                <w:sz w:val="26"/>
                <w:szCs w:val="26"/>
              </w:rPr>
              <w:t>9</w:t>
            </w:r>
            <w:r>
              <w:rPr>
                <w:rFonts w:ascii="Times New Roman" w:hAnsi="Times New Roman"/>
                <w:bCs/>
                <w:i/>
                <w:sz w:val="26"/>
                <w:szCs w:val="26"/>
              </w:rPr>
              <w:t xml:space="preserve"> năm 2020</w:t>
            </w:r>
          </w:p>
        </w:tc>
      </w:tr>
    </w:tbl>
    <w:p w:rsidR="00F511C3" w:rsidRPr="00F511C3" w:rsidRDefault="00F511C3" w:rsidP="00F511C3">
      <w:pPr>
        <w:jc w:val="center"/>
        <w:rPr>
          <w:rFonts w:ascii="Times New Roman" w:hAnsi="Times New Roman"/>
          <w:b/>
        </w:rPr>
      </w:pPr>
    </w:p>
    <w:p w:rsidR="00F511C3" w:rsidRPr="00213617" w:rsidRDefault="00F511C3" w:rsidP="00213617">
      <w:pPr>
        <w:spacing w:before="120"/>
        <w:jc w:val="center"/>
        <w:rPr>
          <w:rFonts w:ascii="Times New Roman" w:hAnsi="Times New Roman"/>
          <w:b/>
        </w:rPr>
      </w:pPr>
      <w:r w:rsidRPr="00213617">
        <w:rPr>
          <w:rFonts w:ascii="Times New Roman" w:hAnsi="Times New Roman"/>
          <w:b/>
        </w:rPr>
        <w:t>K</w:t>
      </w:r>
      <w:r w:rsidR="008C2997" w:rsidRPr="00213617">
        <w:rPr>
          <w:rFonts w:ascii="Times New Roman" w:hAnsi="Times New Roman"/>
          <w:b/>
        </w:rPr>
        <w:t>Ế</w:t>
      </w:r>
      <w:r w:rsidRPr="00213617">
        <w:rPr>
          <w:rFonts w:ascii="Times New Roman" w:hAnsi="Times New Roman"/>
          <w:b/>
        </w:rPr>
        <w:t xml:space="preserve"> HOẠCH </w:t>
      </w:r>
    </w:p>
    <w:p w:rsidR="008174D4" w:rsidRPr="00213617" w:rsidRDefault="00F511C3" w:rsidP="00213617">
      <w:pPr>
        <w:spacing w:before="120"/>
        <w:jc w:val="center"/>
        <w:rPr>
          <w:rFonts w:ascii="Times New Roman" w:hAnsi="Times New Roman"/>
          <w:b/>
        </w:rPr>
      </w:pPr>
      <w:r w:rsidRPr="00213617">
        <w:rPr>
          <w:rFonts w:ascii="Times New Roman" w:hAnsi="Times New Roman"/>
          <w:b/>
        </w:rPr>
        <w:t>PHÒNG</w:t>
      </w:r>
      <w:r w:rsidR="007E2028" w:rsidRPr="00213617">
        <w:rPr>
          <w:rFonts w:ascii="Times New Roman" w:hAnsi="Times New Roman"/>
          <w:b/>
        </w:rPr>
        <w:t>,</w:t>
      </w:r>
      <w:r w:rsidRPr="00213617">
        <w:rPr>
          <w:rFonts w:ascii="Times New Roman" w:hAnsi="Times New Roman"/>
          <w:b/>
        </w:rPr>
        <w:t xml:space="preserve"> CHỐNG DỊCH BỆNH </w:t>
      </w:r>
      <w:r w:rsidR="007E2028" w:rsidRPr="00213617">
        <w:rPr>
          <w:rFonts w:ascii="Times New Roman" w:hAnsi="Times New Roman"/>
          <w:b/>
        </w:rPr>
        <w:t>COVID 19 NĂM HỌC 2020-2021</w:t>
      </w:r>
    </w:p>
    <w:p w:rsidR="007E2028" w:rsidRPr="00213617" w:rsidRDefault="007E2028" w:rsidP="00113365">
      <w:pPr>
        <w:widowControl w:val="0"/>
        <w:autoSpaceDE w:val="0"/>
        <w:autoSpaceDN w:val="0"/>
        <w:spacing w:before="120" w:line="276" w:lineRule="auto"/>
        <w:ind w:right="-56" w:firstLine="676"/>
        <w:jc w:val="both"/>
        <w:rPr>
          <w:rFonts w:ascii="Times New Roman" w:hAnsi="Times New Roman"/>
        </w:rPr>
      </w:pPr>
      <w:r w:rsidRPr="00213617">
        <w:rPr>
          <w:rFonts w:ascii="Times New Roman" w:hAnsi="Times New Roman"/>
        </w:rPr>
        <w:t>Căn cứ công văn số 1230/SGDĐT-CTTT ngày 26/8/2020 V/v tăng cường phòng, chống dịch bệnh Covid 19 trong tình hình mới;</w:t>
      </w:r>
    </w:p>
    <w:p w:rsidR="007E2028" w:rsidRPr="00213617" w:rsidRDefault="006D39D4" w:rsidP="00113365">
      <w:pPr>
        <w:widowControl w:val="0"/>
        <w:autoSpaceDE w:val="0"/>
        <w:autoSpaceDN w:val="0"/>
        <w:spacing w:before="120" w:line="276" w:lineRule="auto"/>
        <w:ind w:right="-56" w:firstLine="676"/>
        <w:jc w:val="both"/>
        <w:rPr>
          <w:rFonts w:ascii="Times New Roman" w:hAnsi="Times New Roman"/>
        </w:rPr>
      </w:pPr>
      <w:r w:rsidRPr="00213617">
        <w:rPr>
          <w:rFonts w:ascii="Times New Roman" w:hAnsi="Times New Roman"/>
        </w:rPr>
        <w:t>Căn cứ hướng dẫn số 1254</w:t>
      </w:r>
      <w:r w:rsidR="007E2028" w:rsidRPr="00213617">
        <w:rPr>
          <w:rFonts w:ascii="Times New Roman" w:hAnsi="Times New Roman"/>
        </w:rPr>
        <w:t>/HDLN-GDĐT-YT ngày 31/8/2020 về việc phòng chống dịch Covid 19 đầu năm học 2020-2021;</w:t>
      </w:r>
    </w:p>
    <w:p w:rsidR="00F63AA0" w:rsidRPr="00213617" w:rsidRDefault="00F63AA0" w:rsidP="00113365">
      <w:pPr>
        <w:spacing w:before="120" w:line="276" w:lineRule="auto"/>
        <w:ind w:firstLine="567"/>
        <w:jc w:val="both"/>
        <w:rPr>
          <w:rFonts w:ascii="Times New Roman" w:hAnsi="Times New Roman"/>
        </w:rPr>
      </w:pPr>
      <w:r w:rsidRPr="00213617">
        <w:rPr>
          <w:rFonts w:ascii="Times New Roman" w:hAnsi="Times New Roman"/>
        </w:rPr>
        <w:t>Thực hiện kế hoạch, nhiệm vụ năm học 20</w:t>
      </w:r>
      <w:r w:rsidR="007E2028" w:rsidRPr="00213617">
        <w:rPr>
          <w:rFonts w:ascii="Times New Roman" w:hAnsi="Times New Roman"/>
        </w:rPr>
        <w:t>20</w:t>
      </w:r>
      <w:r w:rsidRPr="00213617">
        <w:rPr>
          <w:rFonts w:ascii="Times New Roman" w:hAnsi="Times New Roman"/>
        </w:rPr>
        <w:t xml:space="preserve"> – 202</w:t>
      </w:r>
      <w:r w:rsidR="007E2028" w:rsidRPr="00213617">
        <w:rPr>
          <w:rFonts w:ascii="Times New Roman" w:hAnsi="Times New Roman"/>
        </w:rPr>
        <w:t>1</w:t>
      </w:r>
      <w:r w:rsidRPr="00213617">
        <w:rPr>
          <w:rFonts w:ascii="Times New Roman" w:hAnsi="Times New Roman"/>
        </w:rPr>
        <w:t xml:space="preserve"> của trường THPT Nguyễn Đức Thuận về việc phòng chống dịch bệnh, bảo đảm an ninh, an toàn trường học.</w:t>
      </w:r>
    </w:p>
    <w:p w:rsidR="00F63AA0" w:rsidRPr="00213617" w:rsidRDefault="00F63AA0" w:rsidP="00113365">
      <w:pPr>
        <w:spacing w:before="120" w:line="276" w:lineRule="auto"/>
        <w:ind w:firstLine="567"/>
        <w:jc w:val="both"/>
        <w:rPr>
          <w:rFonts w:ascii="Times New Roman" w:hAnsi="Times New Roman"/>
        </w:rPr>
      </w:pPr>
      <w:r w:rsidRPr="00213617">
        <w:rPr>
          <w:rFonts w:ascii="Times New Roman" w:hAnsi="Times New Roman"/>
        </w:rPr>
        <w:t xml:space="preserve"> Trường THPT Nguyễn Đức Thuận lập kế hoạch tổ chức các hoạt động phòng chống dịch bệnh </w:t>
      </w:r>
      <w:r w:rsidR="007E2028" w:rsidRPr="00213617">
        <w:rPr>
          <w:rFonts w:ascii="Times New Roman" w:hAnsi="Times New Roman"/>
        </w:rPr>
        <w:t>Covid 19</w:t>
      </w:r>
      <w:r w:rsidRPr="00213617">
        <w:rPr>
          <w:rFonts w:ascii="Times New Roman" w:hAnsi="Times New Roman"/>
        </w:rPr>
        <w:t xml:space="preserve"> cụ thể như sau:</w:t>
      </w:r>
    </w:p>
    <w:p w:rsidR="002834F0" w:rsidRPr="00213617" w:rsidRDefault="002834F0" w:rsidP="00113365">
      <w:pPr>
        <w:spacing w:before="120" w:line="276" w:lineRule="auto"/>
        <w:jc w:val="both"/>
        <w:rPr>
          <w:rFonts w:ascii="Times New Roman" w:hAnsi="Times New Roman"/>
          <w:b/>
        </w:rPr>
      </w:pPr>
      <w:r w:rsidRPr="00213617">
        <w:rPr>
          <w:rFonts w:ascii="Times New Roman" w:hAnsi="Times New Roman"/>
          <w:b/>
        </w:rPr>
        <w:t>I. MỤC ĐÍCH YÊU CẦU</w:t>
      </w:r>
    </w:p>
    <w:p w:rsidR="002834F0" w:rsidRPr="00213617" w:rsidRDefault="002834F0" w:rsidP="00113365">
      <w:pPr>
        <w:spacing w:before="120" w:line="276" w:lineRule="auto"/>
        <w:ind w:firstLine="709"/>
        <w:jc w:val="both"/>
        <w:rPr>
          <w:rFonts w:ascii="Times New Roman" w:hAnsi="Times New Roman"/>
        </w:rPr>
      </w:pPr>
      <w:r w:rsidRPr="00213617">
        <w:rPr>
          <w:rFonts w:ascii="Times New Roman" w:hAnsi="Times New Roman"/>
        </w:rPr>
        <w:t>Thực hiện tốt hướng dẫn, các văn bản chỉ đạo của các cấp, các ngành, của địa phương về công tác phòng, chống dịc</w:t>
      </w:r>
      <w:r w:rsidR="006D39D4" w:rsidRPr="00213617">
        <w:rPr>
          <w:rFonts w:ascii="Times New Roman" w:hAnsi="Times New Roman"/>
        </w:rPr>
        <w:t>h</w:t>
      </w:r>
      <w:r w:rsidRPr="00213617">
        <w:rPr>
          <w:rFonts w:ascii="Times New Roman" w:hAnsi="Times New Roman"/>
        </w:rPr>
        <w:t xml:space="preserve"> Covid 19 trong tình hình mới. </w:t>
      </w:r>
    </w:p>
    <w:p w:rsidR="006D39D4" w:rsidRPr="00213617" w:rsidRDefault="006D39D4" w:rsidP="00113365">
      <w:pPr>
        <w:spacing w:before="120" w:line="276" w:lineRule="auto"/>
        <w:ind w:firstLine="709"/>
        <w:jc w:val="both"/>
        <w:rPr>
          <w:rFonts w:ascii="Times New Roman" w:hAnsi="Times New Roman"/>
        </w:rPr>
      </w:pPr>
      <w:r w:rsidRPr="00213617">
        <w:rPr>
          <w:rFonts w:ascii="Times New Roman" w:hAnsi="Times New Roman"/>
        </w:rPr>
        <w:t xml:space="preserve">Thực hiện đầy đủ các nội dung theo yêu cầu của Sở GD &amp; ĐT Nam Định về các biện pháp phòng chống dịch bệnh </w:t>
      </w:r>
      <w:r w:rsidR="00963242" w:rsidRPr="00213617">
        <w:rPr>
          <w:rFonts w:ascii="Times New Roman" w:hAnsi="Times New Roman"/>
        </w:rPr>
        <w:t>ở</w:t>
      </w:r>
      <w:r w:rsidRPr="00213617">
        <w:rPr>
          <w:rFonts w:ascii="Times New Roman" w:hAnsi="Times New Roman"/>
        </w:rPr>
        <w:t xml:space="preserve"> trường học nhằm bảo đảm an toàn sức khỏe cho cán bộ, giáo viên, nhân viên, học sinh</w:t>
      </w:r>
      <w:r w:rsidR="00963242" w:rsidRPr="00213617">
        <w:rPr>
          <w:rFonts w:ascii="Times New Roman" w:hAnsi="Times New Roman"/>
        </w:rPr>
        <w:t xml:space="preserve"> trong tình hình mới.</w:t>
      </w:r>
    </w:p>
    <w:p w:rsidR="00963242" w:rsidRPr="00213617" w:rsidRDefault="00963242" w:rsidP="00113365">
      <w:pPr>
        <w:spacing w:before="120" w:line="276" w:lineRule="auto"/>
        <w:jc w:val="both"/>
        <w:rPr>
          <w:rFonts w:ascii="Times New Roman" w:hAnsi="Times New Roman"/>
          <w:b/>
        </w:rPr>
      </w:pPr>
      <w:r w:rsidRPr="00213617">
        <w:rPr>
          <w:rFonts w:ascii="Times New Roman" w:hAnsi="Times New Roman"/>
          <w:b/>
        </w:rPr>
        <w:t>II. CÁC BIỆN PHÁP PHÒNG CHỐNG DỊCH BỆNH RONG TÌNH HÌNH MỚI</w:t>
      </w:r>
    </w:p>
    <w:p w:rsidR="00963242" w:rsidRPr="00213617" w:rsidRDefault="00963242" w:rsidP="00113365">
      <w:pPr>
        <w:spacing w:before="120" w:line="276" w:lineRule="auto"/>
        <w:jc w:val="both"/>
        <w:rPr>
          <w:rFonts w:ascii="Times New Roman" w:hAnsi="Times New Roman"/>
          <w:b/>
        </w:rPr>
      </w:pPr>
      <w:r w:rsidRPr="00213617">
        <w:rPr>
          <w:rFonts w:ascii="Times New Roman" w:hAnsi="Times New Roman"/>
          <w:b/>
        </w:rPr>
        <w:t xml:space="preserve">1. </w:t>
      </w:r>
      <w:r w:rsidR="001C0ECE" w:rsidRPr="00213617">
        <w:rPr>
          <w:rFonts w:ascii="Times New Roman" w:hAnsi="Times New Roman"/>
          <w:b/>
        </w:rPr>
        <w:t>Công tác chuẩn bị</w:t>
      </w:r>
    </w:p>
    <w:p w:rsidR="00963242" w:rsidRPr="00213617" w:rsidRDefault="00963242" w:rsidP="00113365">
      <w:pPr>
        <w:spacing w:before="120" w:line="276" w:lineRule="auto"/>
        <w:ind w:firstLine="567"/>
        <w:jc w:val="both"/>
        <w:rPr>
          <w:rFonts w:ascii="Times New Roman" w:hAnsi="Times New Roman"/>
        </w:rPr>
      </w:pPr>
      <w:r w:rsidRPr="00213617">
        <w:rPr>
          <w:rFonts w:ascii="Times New Roman" w:hAnsi="Times New Roman"/>
        </w:rPr>
        <w:t>Kiện toàn ban thường trực phòng, chống dịch bệnh Covid 19, xây dựng kế hoạch phòng chống dịch bệnh và triển khai đến toàn bộ cán bộ, giáo viên, nhân viên, học sinh.</w:t>
      </w:r>
    </w:p>
    <w:p w:rsidR="006D39D4" w:rsidRPr="00213617" w:rsidRDefault="00963242" w:rsidP="00113365">
      <w:pPr>
        <w:spacing w:before="120" w:line="276" w:lineRule="auto"/>
        <w:ind w:firstLine="567"/>
        <w:jc w:val="both"/>
        <w:rPr>
          <w:rFonts w:ascii="Times New Roman" w:hAnsi="Times New Roman"/>
        </w:rPr>
      </w:pPr>
      <w:r w:rsidRPr="00213617">
        <w:rPr>
          <w:rFonts w:ascii="Times New Roman" w:hAnsi="Times New Roman"/>
        </w:rPr>
        <w:t>Chuẩn bị đầy đủ các dung dịch khử khuẩn cùng dụng cụ vệ sinh để thường xuyên tẩy rửa vệ sinh trường lớp.</w:t>
      </w:r>
    </w:p>
    <w:p w:rsidR="00963242" w:rsidRPr="00213617" w:rsidRDefault="00963242" w:rsidP="00113365">
      <w:pPr>
        <w:spacing w:before="120" w:line="276" w:lineRule="auto"/>
        <w:ind w:firstLine="567"/>
        <w:jc w:val="both"/>
        <w:rPr>
          <w:rFonts w:ascii="Times New Roman" w:hAnsi="Times New Roman"/>
        </w:rPr>
      </w:pPr>
      <w:r w:rsidRPr="00213617">
        <w:rPr>
          <w:rFonts w:ascii="Times New Roman" w:hAnsi="Times New Roman"/>
        </w:rPr>
        <w:t xml:space="preserve">Chuẩn bị đầy đủ các điều kiện vệ sinh phục vụ </w:t>
      </w:r>
      <w:r w:rsidR="00F224C6" w:rsidRPr="00213617">
        <w:rPr>
          <w:rFonts w:ascii="Times New Roman" w:hAnsi="Times New Roman"/>
        </w:rPr>
        <w:t>cán bộ, nhân viên, học sinh như: Xà phòng, nước sạch, dung dịch sát khuẩn tay nhanh, khăn sạch, khẩu trang...</w:t>
      </w:r>
    </w:p>
    <w:p w:rsidR="00F224C6" w:rsidRPr="00213617" w:rsidRDefault="00F224C6" w:rsidP="00113365">
      <w:pPr>
        <w:spacing w:before="120" w:line="276" w:lineRule="auto"/>
        <w:ind w:firstLine="567"/>
        <w:jc w:val="both"/>
        <w:rPr>
          <w:rFonts w:ascii="Times New Roman" w:hAnsi="Times New Roman"/>
        </w:rPr>
      </w:pPr>
      <w:r w:rsidRPr="00213617">
        <w:rPr>
          <w:rFonts w:ascii="Times New Roman" w:hAnsi="Times New Roman"/>
        </w:rPr>
        <w:t>Chuẩn bị các trang thiết bị y tế cần thiết như máy đo thân nhiệt, thuốc ...cán bộ y tế trực thường xuyên đề phòng khi có hiện tượng bất thường xảy ra.</w:t>
      </w:r>
    </w:p>
    <w:p w:rsidR="00F53A13" w:rsidRPr="00213617" w:rsidRDefault="00F224C6" w:rsidP="00113365">
      <w:pPr>
        <w:spacing w:before="120" w:line="276" w:lineRule="auto"/>
        <w:ind w:firstLine="567"/>
        <w:jc w:val="both"/>
        <w:rPr>
          <w:rFonts w:ascii="Times New Roman" w:hAnsi="Times New Roman"/>
        </w:rPr>
      </w:pPr>
      <w:r w:rsidRPr="00213617">
        <w:rPr>
          <w:rFonts w:ascii="Times New Roman" w:hAnsi="Times New Roman"/>
        </w:rPr>
        <w:lastRenderedPageBreak/>
        <w:t xml:space="preserve">Chuẩn bị </w:t>
      </w:r>
      <w:r w:rsidR="00F53A13" w:rsidRPr="00213617">
        <w:rPr>
          <w:rFonts w:ascii="Times New Roman" w:hAnsi="Times New Roman"/>
        </w:rPr>
        <w:t>tài liệu để thực hiện tuyên truyền phòng chống dịch bệnh cho cán bộ giáo viên, nhân viên, học sinh, cha mẹ học sinh theo hướng dẫn của Bộ y tế.</w:t>
      </w:r>
    </w:p>
    <w:p w:rsidR="00F53A13" w:rsidRPr="00213617" w:rsidRDefault="00F53A13" w:rsidP="00113365">
      <w:pPr>
        <w:spacing w:before="120" w:line="276" w:lineRule="auto"/>
        <w:jc w:val="both"/>
        <w:rPr>
          <w:rFonts w:ascii="Times New Roman" w:hAnsi="Times New Roman"/>
          <w:b/>
        </w:rPr>
      </w:pPr>
      <w:r w:rsidRPr="00213617">
        <w:rPr>
          <w:rFonts w:ascii="Times New Roman" w:hAnsi="Times New Roman"/>
          <w:b/>
        </w:rPr>
        <w:t xml:space="preserve">2. </w:t>
      </w:r>
      <w:r w:rsidR="001C0ECE" w:rsidRPr="00213617">
        <w:rPr>
          <w:rFonts w:ascii="Times New Roman" w:hAnsi="Times New Roman"/>
          <w:b/>
        </w:rPr>
        <w:t>Các nhiệm vụ và biện pháp</w:t>
      </w:r>
    </w:p>
    <w:p w:rsidR="00FE4224" w:rsidRPr="00213617" w:rsidRDefault="00F53A13" w:rsidP="00113365">
      <w:pPr>
        <w:spacing w:before="120" w:line="276" w:lineRule="auto"/>
        <w:ind w:firstLine="567"/>
        <w:jc w:val="both"/>
        <w:rPr>
          <w:rFonts w:ascii="Times New Roman" w:hAnsi="Times New Roman"/>
        </w:rPr>
      </w:pPr>
      <w:r w:rsidRPr="00213617">
        <w:rPr>
          <w:rFonts w:ascii="Times New Roman" w:hAnsi="Times New Roman"/>
        </w:rPr>
        <w:t>Thường xuyên cập nhật tình hình dịch bệnh, các diễn biến mới, cách phòng chống dịch trong tình hình mới</w:t>
      </w:r>
      <w:r w:rsidR="00E37FE5" w:rsidRPr="00213617">
        <w:rPr>
          <w:rFonts w:ascii="Times New Roman" w:hAnsi="Times New Roman"/>
        </w:rPr>
        <w:t xml:space="preserve">, không lơ là, chủ quan; </w:t>
      </w:r>
      <w:r w:rsidR="00FE4224" w:rsidRPr="00213617">
        <w:rPr>
          <w:rFonts w:ascii="Times New Roman" w:hAnsi="Times New Roman"/>
        </w:rPr>
        <w:t>thực hiện các hoạt động giáo dục của năm học phù hợp với tình hình dịch bệnh.</w:t>
      </w:r>
    </w:p>
    <w:p w:rsidR="00E37FE5" w:rsidRPr="00213617" w:rsidRDefault="00FE4224" w:rsidP="00113365">
      <w:pPr>
        <w:spacing w:before="120" w:line="276" w:lineRule="auto"/>
        <w:ind w:firstLine="567"/>
        <w:jc w:val="both"/>
        <w:rPr>
          <w:rFonts w:ascii="Times New Roman" w:hAnsi="Times New Roman"/>
        </w:rPr>
      </w:pPr>
      <w:r w:rsidRPr="00213617">
        <w:rPr>
          <w:rFonts w:ascii="Times New Roman" w:hAnsi="Times New Roman"/>
        </w:rPr>
        <w:t>Y</w:t>
      </w:r>
      <w:r w:rsidR="00E37FE5" w:rsidRPr="00213617">
        <w:rPr>
          <w:rFonts w:ascii="Times New Roman" w:hAnsi="Times New Roman"/>
        </w:rPr>
        <w:t>êu cầu nhân viên bảo vệ hạn chế người không có nhiệm vụ vào trường, nếu khách đến trường phải thực hiện đo thân nhiệt, khai báo lịch sử tiếp xúc trước khi vào trường.</w:t>
      </w:r>
    </w:p>
    <w:p w:rsidR="00E37FE5" w:rsidRPr="00213617" w:rsidRDefault="00E37FE5" w:rsidP="00113365">
      <w:pPr>
        <w:spacing w:before="120" w:line="276" w:lineRule="auto"/>
        <w:ind w:firstLine="567"/>
        <w:jc w:val="both"/>
        <w:rPr>
          <w:rFonts w:ascii="Times New Roman" w:hAnsi="Times New Roman"/>
        </w:rPr>
      </w:pPr>
      <w:r w:rsidRPr="00213617">
        <w:rPr>
          <w:rFonts w:ascii="Times New Roman" w:hAnsi="Times New Roman"/>
        </w:rPr>
        <w:t>Khuyến khích cán bộ giáo viên, nhân viên, học sinh sử dụng bình nước riêng, đeo khẩu trang khi đi trên đường</w:t>
      </w:r>
      <w:r w:rsidR="005D79D3" w:rsidRPr="00213617">
        <w:rPr>
          <w:rFonts w:ascii="Times New Roman" w:hAnsi="Times New Roman"/>
        </w:rPr>
        <w:t>, nơi công cộng</w:t>
      </w:r>
      <w:r w:rsidRPr="00213617">
        <w:rPr>
          <w:rFonts w:ascii="Times New Roman" w:hAnsi="Times New Roman"/>
        </w:rPr>
        <w:t>, t</w:t>
      </w:r>
      <w:r w:rsidR="005D79D3" w:rsidRPr="00213617">
        <w:rPr>
          <w:rFonts w:ascii="Times New Roman" w:hAnsi="Times New Roman"/>
        </w:rPr>
        <w:t>hực hiện khai báo y tế và cài đặ</w:t>
      </w:r>
      <w:r w:rsidRPr="00213617">
        <w:rPr>
          <w:rFonts w:ascii="Times New Roman" w:hAnsi="Times New Roman"/>
        </w:rPr>
        <w:t>t Bluezone.</w:t>
      </w:r>
    </w:p>
    <w:p w:rsidR="00E37FE5" w:rsidRPr="00213617" w:rsidRDefault="00E37FE5" w:rsidP="00113365">
      <w:pPr>
        <w:spacing w:before="120" w:line="276" w:lineRule="auto"/>
        <w:ind w:firstLine="567"/>
        <w:jc w:val="both"/>
        <w:rPr>
          <w:rFonts w:ascii="Times New Roman" w:hAnsi="Times New Roman"/>
        </w:rPr>
      </w:pPr>
      <w:r w:rsidRPr="00213617">
        <w:rPr>
          <w:rFonts w:ascii="Times New Roman" w:hAnsi="Times New Roman"/>
        </w:rPr>
        <w:t>Yêu cầu cán bộ, giáo viên, nhân viên</w:t>
      </w:r>
      <w:r w:rsidR="00421B3F" w:rsidRPr="00213617">
        <w:rPr>
          <w:rFonts w:ascii="Times New Roman" w:hAnsi="Times New Roman"/>
        </w:rPr>
        <w:t>, học sinh tự đo thân nhiệt trước khi đến trường</w:t>
      </w:r>
      <w:r w:rsidR="00FE4224" w:rsidRPr="00213617">
        <w:rPr>
          <w:rFonts w:ascii="Times New Roman" w:hAnsi="Times New Roman"/>
        </w:rPr>
        <w:t xml:space="preserve"> nếu có hiện tượng bất thường thì thông báo với Ban giám hiệu hoặc nhân viên y tế để được khám và tư vấn. Khi đến trường phải</w:t>
      </w:r>
      <w:r w:rsidRPr="00213617">
        <w:rPr>
          <w:rFonts w:ascii="Times New Roman" w:hAnsi="Times New Roman"/>
        </w:rPr>
        <w:t xml:space="preserve"> thường xuyên rửa tay bằng xà phòng hoặc dung dịch sát khuẩn tay nhanh tại các thời điểm: Trước khi vào lớp học, sau khi đi vệ sinh, trước và sau khi ăn, sau giờ ra chơi...</w:t>
      </w:r>
    </w:p>
    <w:p w:rsidR="00E37FE5" w:rsidRPr="00213617" w:rsidRDefault="00E37FE5" w:rsidP="00113365">
      <w:pPr>
        <w:spacing w:before="120" w:line="276" w:lineRule="auto"/>
        <w:ind w:firstLine="567"/>
        <w:jc w:val="both"/>
        <w:rPr>
          <w:rFonts w:ascii="Times New Roman" w:hAnsi="Times New Roman"/>
        </w:rPr>
      </w:pPr>
      <w:r w:rsidRPr="00213617">
        <w:rPr>
          <w:rFonts w:ascii="Times New Roman" w:hAnsi="Times New Roman"/>
        </w:rPr>
        <w:t xml:space="preserve">Phối hợp với các trung tâm y tế tại địa phương </w:t>
      </w:r>
      <w:r w:rsidR="00FE4224" w:rsidRPr="00213617">
        <w:rPr>
          <w:rFonts w:ascii="Times New Roman" w:hAnsi="Times New Roman"/>
        </w:rPr>
        <w:t xml:space="preserve">trong việc phun thuốc khử khuẩn, </w:t>
      </w:r>
      <w:r w:rsidRPr="00213617">
        <w:rPr>
          <w:rFonts w:ascii="Times New Roman" w:hAnsi="Times New Roman"/>
        </w:rPr>
        <w:t>theo dõi sức khỏe của cán bộ giáo viên, học sinh cũng như phụ huynh học sinh để kịp thời phát hiện và xử lý các trường hợp mắc bệnh.</w:t>
      </w:r>
    </w:p>
    <w:p w:rsidR="00E060EE" w:rsidRPr="00213617" w:rsidRDefault="00E060EE" w:rsidP="00113365">
      <w:pPr>
        <w:spacing w:before="120" w:line="276" w:lineRule="auto"/>
        <w:ind w:firstLine="567"/>
        <w:jc w:val="both"/>
        <w:rPr>
          <w:rFonts w:ascii="Times New Roman" w:hAnsi="Times New Roman"/>
        </w:rPr>
      </w:pPr>
      <w:r w:rsidRPr="00213617">
        <w:rPr>
          <w:rFonts w:ascii="Times New Roman" w:hAnsi="Times New Roman"/>
        </w:rPr>
        <w:t>Hàng ngày duy trì thực hiện vệ sinh sau buổi học bằng dung dịch sát khuẩn, bằng nước sạch trên các bề mặt: Bàn, ghế, tay nắm cửa...</w:t>
      </w:r>
    </w:p>
    <w:p w:rsidR="005D79D3" w:rsidRPr="00213617" w:rsidRDefault="00E060EE" w:rsidP="00113365">
      <w:pPr>
        <w:spacing w:before="120" w:line="276" w:lineRule="auto"/>
        <w:ind w:firstLine="567"/>
        <w:jc w:val="both"/>
        <w:rPr>
          <w:rFonts w:ascii="Times New Roman" w:hAnsi="Times New Roman"/>
        </w:rPr>
      </w:pPr>
      <w:r w:rsidRPr="00213617">
        <w:rPr>
          <w:rFonts w:ascii="Times New Roman" w:hAnsi="Times New Roman"/>
        </w:rPr>
        <w:t>Tuyên truyền</w:t>
      </w:r>
      <w:r w:rsidR="005D79D3" w:rsidRPr="00213617">
        <w:rPr>
          <w:rFonts w:ascii="Times New Roman" w:hAnsi="Times New Roman"/>
        </w:rPr>
        <w:t xml:space="preserve">, giáo dục học sinh nâng cao ý thức phòng dịch, nâng cao trách nhiệm  bảo vệ sức khỏe bản thân cũng như với cộng đồng. </w:t>
      </w:r>
      <w:r w:rsidR="002D1C71" w:rsidRPr="00213617">
        <w:rPr>
          <w:rFonts w:ascii="Times New Roman" w:hAnsi="Times New Roman"/>
        </w:rPr>
        <w:t>Ý thức t</w:t>
      </w:r>
      <w:r w:rsidR="005D79D3" w:rsidRPr="00213617">
        <w:rPr>
          <w:rFonts w:ascii="Times New Roman" w:hAnsi="Times New Roman"/>
        </w:rPr>
        <w:t>ự giác thông báo với cha mẹ, thầy cô khi có hiện tượng ho, sốt, khó thở...</w:t>
      </w:r>
    </w:p>
    <w:p w:rsidR="005D79D3" w:rsidRPr="00213617" w:rsidRDefault="005D79D3" w:rsidP="00113365">
      <w:pPr>
        <w:spacing w:before="120" w:line="276" w:lineRule="auto"/>
        <w:ind w:firstLine="567"/>
        <w:jc w:val="both"/>
        <w:rPr>
          <w:rFonts w:ascii="Times New Roman" w:hAnsi="Times New Roman"/>
        </w:rPr>
      </w:pPr>
      <w:r w:rsidRPr="00213617">
        <w:rPr>
          <w:rFonts w:ascii="Times New Roman" w:hAnsi="Times New Roman"/>
        </w:rPr>
        <w:t xml:space="preserve">GVCN thường xuyên phối hợp với cha mẹ học sinh để </w:t>
      </w:r>
      <w:r w:rsidR="00421B3F" w:rsidRPr="00213617">
        <w:rPr>
          <w:rFonts w:ascii="Times New Roman" w:hAnsi="Times New Roman"/>
        </w:rPr>
        <w:t xml:space="preserve">theo dõi thân nhiệt, </w:t>
      </w:r>
      <w:r w:rsidRPr="00213617">
        <w:rPr>
          <w:rFonts w:ascii="Times New Roman" w:hAnsi="Times New Roman"/>
        </w:rPr>
        <w:t xml:space="preserve">nắm bắt </w:t>
      </w:r>
      <w:r w:rsidR="00421B3F" w:rsidRPr="00213617">
        <w:rPr>
          <w:rFonts w:ascii="Times New Roman" w:hAnsi="Times New Roman"/>
        </w:rPr>
        <w:t>tình hình</w:t>
      </w:r>
      <w:r w:rsidRPr="00213617">
        <w:rPr>
          <w:rFonts w:ascii="Times New Roman" w:hAnsi="Times New Roman"/>
        </w:rPr>
        <w:t xml:space="preserve"> sức khỏe của các em</w:t>
      </w:r>
      <w:r w:rsidR="00421B3F" w:rsidRPr="00213617">
        <w:rPr>
          <w:rFonts w:ascii="Times New Roman" w:hAnsi="Times New Roman"/>
        </w:rPr>
        <w:t xml:space="preserve"> qua điện thoại, zalo, facebook...</w:t>
      </w:r>
    </w:p>
    <w:p w:rsidR="00FE4224" w:rsidRPr="00213617" w:rsidRDefault="00FE4224" w:rsidP="00113365">
      <w:pPr>
        <w:spacing w:before="120" w:line="276" w:lineRule="auto"/>
        <w:ind w:firstLine="567"/>
        <w:jc w:val="both"/>
        <w:rPr>
          <w:rFonts w:ascii="Times New Roman" w:hAnsi="Times New Roman"/>
        </w:rPr>
      </w:pPr>
      <w:r w:rsidRPr="00213617">
        <w:rPr>
          <w:rFonts w:ascii="Times New Roman" w:hAnsi="Times New Roman"/>
        </w:rPr>
        <w:t>Thực hiện nghiêm túc chế độ báo cáo theo yêu cầu của Sở GD&amp;ĐT Nam Định.</w:t>
      </w:r>
    </w:p>
    <w:p w:rsidR="00FE4224" w:rsidRPr="00213617" w:rsidRDefault="00CE2CA3" w:rsidP="00113365">
      <w:pPr>
        <w:spacing w:before="120" w:line="276" w:lineRule="auto"/>
        <w:jc w:val="both"/>
        <w:rPr>
          <w:rFonts w:ascii="Times New Roman" w:hAnsi="Times New Roman"/>
          <w:b/>
        </w:rPr>
      </w:pPr>
      <w:r w:rsidRPr="00213617">
        <w:rPr>
          <w:rFonts w:ascii="Times New Roman" w:hAnsi="Times New Roman"/>
          <w:b/>
        </w:rPr>
        <w:t>III. TỔ CHỨC THỰC HIỆN</w:t>
      </w:r>
    </w:p>
    <w:p w:rsidR="00CE2CA3" w:rsidRPr="00213617" w:rsidRDefault="00CE2CA3" w:rsidP="00113365">
      <w:pPr>
        <w:spacing w:before="120" w:line="276" w:lineRule="auto"/>
        <w:jc w:val="both"/>
        <w:rPr>
          <w:rFonts w:ascii="Times New Roman" w:hAnsi="Times New Roman"/>
          <w:b/>
        </w:rPr>
      </w:pPr>
      <w:r w:rsidRPr="00213617">
        <w:rPr>
          <w:rFonts w:ascii="Times New Roman" w:hAnsi="Times New Roman"/>
          <w:b/>
        </w:rPr>
        <w:t>1. Ban giám hiệu</w:t>
      </w:r>
    </w:p>
    <w:p w:rsidR="00CE2CA3" w:rsidRPr="00213617" w:rsidRDefault="00B228B0" w:rsidP="00113365">
      <w:pPr>
        <w:spacing w:before="120" w:line="276" w:lineRule="auto"/>
        <w:jc w:val="both"/>
        <w:rPr>
          <w:rFonts w:ascii="Times New Roman" w:hAnsi="Times New Roman"/>
        </w:rPr>
      </w:pPr>
      <w:r w:rsidRPr="00213617">
        <w:rPr>
          <w:rFonts w:ascii="Times New Roman" w:hAnsi="Times New Roman"/>
        </w:rPr>
        <w:t xml:space="preserve">- </w:t>
      </w:r>
      <w:r w:rsidR="00CE2CA3" w:rsidRPr="00213617">
        <w:rPr>
          <w:rFonts w:ascii="Times New Roman" w:hAnsi="Times New Roman"/>
        </w:rPr>
        <w:t>Lập kế hoạch và triển khai kế hoạch đến toàn bộ cán bộ, giáo viên, nhân viên</w:t>
      </w:r>
      <w:r w:rsidR="006F2B90" w:rsidRPr="00213617">
        <w:rPr>
          <w:rFonts w:ascii="Times New Roman" w:hAnsi="Times New Roman"/>
        </w:rPr>
        <w:t>.</w:t>
      </w:r>
    </w:p>
    <w:p w:rsidR="00CE2CA3" w:rsidRPr="00213617" w:rsidRDefault="00B228B0" w:rsidP="00113365">
      <w:pPr>
        <w:spacing w:before="120" w:line="276" w:lineRule="auto"/>
        <w:jc w:val="both"/>
        <w:rPr>
          <w:rFonts w:ascii="Times New Roman" w:hAnsi="Times New Roman"/>
        </w:rPr>
      </w:pPr>
      <w:r w:rsidRPr="00213617">
        <w:rPr>
          <w:rFonts w:ascii="Times New Roman" w:hAnsi="Times New Roman"/>
        </w:rPr>
        <w:t xml:space="preserve">- </w:t>
      </w:r>
      <w:r w:rsidR="006F2B90" w:rsidRPr="00213617">
        <w:rPr>
          <w:rFonts w:ascii="Times New Roman" w:hAnsi="Times New Roman"/>
        </w:rPr>
        <w:t>Chỉ đạo, g</w:t>
      </w:r>
      <w:r w:rsidR="00CE2CA3" w:rsidRPr="00213617">
        <w:rPr>
          <w:rFonts w:ascii="Times New Roman" w:hAnsi="Times New Roman"/>
        </w:rPr>
        <w:t>iám sát trong quá trình thực hiện kế hoạch</w:t>
      </w:r>
    </w:p>
    <w:p w:rsidR="00CE2CA3" w:rsidRPr="00213617" w:rsidRDefault="00CE2CA3" w:rsidP="00113365">
      <w:pPr>
        <w:spacing w:before="120" w:line="276" w:lineRule="auto"/>
        <w:jc w:val="both"/>
        <w:rPr>
          <w:rFonts w:ascii="Times New Roman" w:hAnsi="Times New Roman"/>
          <w:b/>
        </w:rPr>
      </w:pPr>
      <w:r w:rsidRPr="00213617">
        <w:rPr>
          <w:rFonts w:ascii="Times New Roman" w:hAnsi="Times New Roman"/>
          <w:b/>
        </w:rPr>
        <w:lastRenderedPageBreak/>
        <w:t xml:space="preserve">2. </w:t>
      </w:r>
      <w:r w:rsidR="006F2B90" w:rsidRPr="00213617">
        <w:rPr>
          <w:rFonts w:ascii="Times New Roman" w:hAnsi="Times New Roman"/>
          <w:b/>
        </w:rPr>
        <w:t>Tổ trưởng chuyên môn</w:t>
      </w:r>
    </w:p>
    <w:p w:rsidR="006F2B90" w:rsidRPr="00213617" w:rsidRDefault="00B228B0" w:rsidP="00113365">
      <w:pPr>
        <w:spacing w:before="120" w:line="276" w:lineRule="auto"/>
        <w:jc w:val="both"/>
        <w:rPr>
          <w:rFonts w:ascii="Times New Roman" w:hAnsi="Times New Roman"/>
        </w:rPr>
      </w:pPr>
      <w:r w:rsidRPr="00213617">
        <w:rPr>
          <w:rFonts w:ascii="Times New Roman" w:hAnsi="Times New Roman"/>
        </w:rPr>
        <w:t>Phổ biến và giám sát việc thực hiện kế hoạch đến các thành viên của tổ.</w:t>
      </w:r>
    </w:p>
    <w:p w:rsidR="00B228B0" w:rsidRPr="00213617" w:rsidRDefault="00B228B0" w:rsidP="00113365">
      <w:pPr>
        <w:spacing w:before="120" w:line="276" w:lineRule="auto"/>
        <w:jc w:val="both"/>
        <w:rPr>
          <w:rFonts w:ascii="Times New Roman" w:hAnsi="Times New Roman"/>
          <w:b/>
        </w:rPr>
      </w:pPr>
      <w:r w:rsidRPr="00213617">
        <w:rPr>
          <w:rFonts w:ascii="Times New Roman" w:hAnsi="Times New Roman"/>
          <w:b/>
        </w:rPr>
        <w:t>3.Giáo viên chủ nhiệm</w:t>
      </w:r>
    </w:p>
    <w:p w:rsidR="00B228B0" w:rsidRPr="00213617" w:rsidRDefault="00B228B0" w:rsidP="00113365">
      <w:pPr>
        <w:spacing w:before="120" w:line="276" w:lineRule="auto"/>
        <w:jc w:val="both"/>
        <w:rPr>
          <w:rFonts w:ascii="Times New Roman" w:hAnsi="Times New Roman"/>
        </w:rPr>
      </w:pPr>
      <w:r w:rsidRPr="00213617">
        <w:rPr>
          <w:rFonts w:ascii="Times New Roman" w:hAnsi="Times New Roman"/>
        </w:rPr>
        <w:t>Phổ biến và triển khai kế hoạch đến học sinh của lớp mình; hướng dẫn, chỉ đạo, giám sát học sinh thực hiện nhiệm vụ.</w:t>
      </w:r>
    </w:p>
    <w:p w:rsidR="00B228B0" w:rsidRPr="00213617" w:rsidRDefault="00B228B0" w:rsidP="00113365">
      <w:pPr>
        <w:spacing w:before="120" w:line="276" w:lineRule="auto"/>
        <w:jc w:val="both"/>
        <w:rPr>
          <w:rFonts w:ascii="Times New Roman" w:hAnsi="Times New Roman"/>
          <w:b/>
        </w:rPr>
      </w:pPr>
      <w:r w:rsidRPr="00213617">
        <w:rPr>
          <w:rFonts w:ascii="Times New Roman" w:hAnsi="Times New Roman"/>
          <w:b/>
        </w:rPr>
        <w:t>4. Đoàn thanh niên</w:t>
      </w:r>
    </w:p>
    <w:p w:rsidR="00B228B0" w:rsidRPr="00213617" w:rsidRDefault="00B228B0" w:rsidP="00113365">
      <w:pPr>
        <w:spacing w:before="120" w:line="276" w:lineRule="auto"/>
        <w:jc w:val="both"/>
        <w:rPr>
          <w:rFonts w:ascii="Times New Roman" w:hAnsi="Times New Roman"/>
        </w:rPr>
      </w:pPr>
      <w:r w:rsidRPr="00213617">
        <w:rPr>
          <w:rFonts w:ascii="Times New Roman" w:hAnsi="Times New Roman"/>
        </w:rPr>
        <w:t xml:space="preserve">Tổ chức tuyên truyền cách phòng chống dịch bằng các hình thức phong phú, theo dói, kiểm tra ý thức phòng chống dịch bệnh của học sinh. </w:t>
      </w:r>
    </w:p>
    <w:p w:rsidR="00034844" w:rsidRDefault="00034844" w:rsidP="00113365">
      <w:pPr>
        <w:spacing w:before="120" w:line="276" w:lineRule="auto"/>
        <w:ind w:firstLine="567"/>
        <w:jc w:val="both"/>
        <w:rPr>
          <w:rFonts w:ascii="Times New Roman" w:hAnsi="Times New Roman"/>
        </w:rPr>
      </w:pPr>
      <w:r w:rsidRPr="00213617">
        <w:rPr>
          <w:rFonts w:ascii="Times New Roman" w:hAnsi="Times New Roman"/>
          <w:spacing w:val="-4"/>
        </w:rPr>
        <w:t xml:space="preserve">Trên đây là kế hoạch phòng chống dịch bệnh </w:t>
      </w:r>
      <w:r w:rsidR="002B3240" w:rsidRPr="00213617">
        <w:rPr>
          <w:rFonts w:ascii="Times New Roman" w:hAnsi="Times New Roman"/>
        </w:rPr>
        <w:t>Covid 19 trong tình hình mới</w:t>
      </w:r>
      <w:r w:rsidRPr="00213617">
        <w:rPr>
          <w:rFonts w:ascii="Times New Roman" w:hAnsi="Times New Roman"/>
        </w:rPr>
        <w:t xml:space="preserve"> của trường THPT Nguyễn Đức Thuận. Đề nghị các đồng chí CB, GV, NV và học sinh toàn trường nghiêm túc thực hiện./. </w:t>
      </w:r>
    </w:p>
    <w:p w:rsidR="00213617" w:rsidRPr="00213617" w:rsidRDefault="00213617" w:rsidP="00113365">
      <w:pPr>
        <w:spacing w:before="120" w:line="276" w:lineRule="auto"/>
        <w:ind w:firstLine="567"/>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C2997" w:rsidTr="00C66B88">
        <w:tc>
          <w:tcPr>
            <w:tcW w:w="4788" w:type="dxa"/>
          </w:tcPr>
          <w:p w:rsidR="008C2997" w:rsidRPr="003B149A" w:rsidRDefault="008C2997" w:rsidP="008C2997">
            <w:pPr>
              <w:spacing w:after="120"/>
              <w:jc w:val="both"/>
              <w:rPr>
                <w:rFonts w:ascii="Times New Roman" w:hAnsi="Times New Roman"/>
                <w:b/>
                <w:i/>
                <w:sz w:val="24"/>
                <w:szCs w:val="24"/>
              </w:rPr>
            </w:pPr>
            <w:r w:rsidRPr="003B149A">
              <w:rPr>
                <w:rFonts w:ascii="Times New Roman" w:hAnsi="Times New Roman"/>
                <w:b/>
                <w:i/>
                <w:sz w:val="24"/>
                <w:szCs w:val="24"/>
              </w:rPr>
              <w:t>Nơi nhận:</w:t>
            </w:r>
          </w:p>
          <w:p w:rsidR="008C2997" w:rsidRPr="003B149A" w:rsidRDefault="008C2997" w:rsidP="008C2997">
            <w:pPr>
              <w:spacing w:after="120"/>
              <w:jc w:val="both"/>
              <w:rPr>
                <w:rFonts w:ascii="Times New Roman" w:hAnsi="Times New Roman"/>
                <w:sz w:val="22"/>
                <w:szCs w:val="22"/>
              </w:rPr>
            </w:pPr>
            <w:r w:rsidRPr="003B149A">
              <w:rPr>
                <w:rFonts w:ascii="Times New Roman" w:hAnsi="Times New Roman"/>
                <w:sz w:val="22"/>
                <w:szCs w:val="22"/>
              </w:rPr>
              <w:t>- BGH, các thành viên thường trực;</w:t>
            </w:r>
          </w:p>
          <w:p w:rsidR="008C2997" w:rsidRDefault="008C2997" w:rsidP="008C2997">
            <w:pPr>
              <w:spacing w:after="120"/>
              <w:jc w:val="both"/>
              <w:rPr>
                <w:rFonts w:ascii="Times New Roman" w:hAnsi="Times New Roman"/>
              </w:rPr>
            </w:pPr>
            <w:r w:rsidRPr="003B149A">
              <w:rPr>
                <w:rFonts w:ascii="Times New Roman" w:hAnsi="Times New Roman"/>
                <w:sz w:val="22"/>
                <w:szCs w:val="22"/>
              </w:rPr>
              <w:t>- Lưu VT.</w:t>
            </w:r>
          </w:p>
        </w:tc>
        <w:tc>
          <w:tcPr>
            <w:tcW w:w="4788" w:type="dxa"/>
          </w:tcPr>
          <w:p w:rsidR="008C2997" w:rsidRPr="00C66B88" w:rsidRDefault="008C2997" w:rsidP="00C66B88">
            <w:pPr>
              <w:spacing w:after="120"/>
              <w:jc w:val="center"/>
              <w:rPr>
                <w:rFonts w:ascii="Times New Roman" w:hAnsi="Times New Roman"/>
                <w:b/>
              </w:rPr>
            </w:pPr>
            <w:r w:rsidRPr="00C66B88">
              <w:rPr>
                <w:rFonts w:ascii="Times New Roman" w:hAnsi="Times New Roman"/>
                <w:b/>
              </w:rPr>
              <w:t>HIỆU TRƯỞNG</w:t>
            </w:r>
          </w:p>
          <w:p w:rsidR="008C2997" w:rsidRPr="00C66B88" w:rsidRDefault="008C2997" w:rsidP="00C66B88">
            <w:pPr>
              <w:spacing w:after="120"/>
              <w:jc w:val="center"/>
              <w:rPr>
                <w:rFonts w:ascii="Times New Roman" w:hAnsi="Times New Roman"/>
                <w:b/>
              </w:rPr>
            </w:pPr>
          </w:p>
          <w:p w:rsidR="008C2997" w:rsidRPr="00C66B88" w:rsidRDefault="008C2997" w:rsidP="00C66B88">
            <w:pPr>
              <w:spacing w:after="120"/>
              <w:jc w:val="center"/>
              <w:rPr>
                <w:rFonts w:ascii="Times New Roman" w:hAnsi="Times New Roman"/>
                <w:b/>
              </w:rPr>
            </w:pPr>
          </w:p>
          <w:p w:rsidR="008C2997" w:rsidRDefault="00C66B88" w:rsidP="00C66B88">
            <w:pPr>
              <w:spacing w:after="120"/>
              <w:jc w:val="center"/>
              <w:rPr>
                <w:rFonts w:ascii="Times New Roman" w:hAnsi="Times New Roman"/>
              </w:rPr>
            </w:pPr>
            <w:r w:rsidRPr="00C66B88">
              <w:rPr>
                <w:rFonts w:ascii="Times New Roman" w:hAnsi="Times New Roman"/>
                <w:b/>
              </w:rPr>
              <w:t>Trần Quang Đức</w:t>
            </w:r>
          </w:p>
        </w:tc>
      </w:tr>
    </w:tbl>
    <w:p w:rsidR="00516146" w:rsidRPr="008C2997" w:rsidRDefault="00516146" w:rsidP="008C2997">
      <w:pPr>
        <w:spacing w:after="120"/>
        <w:jc w:val="both"/>
        <w:rPr>
          <w:rFonts w:ascii="Times New Roman" w:hAnsi="Times New Roman"/>
        </w:rPr>
      </w:pPr>
    </w:p>
    <w:sectPr w:rsidR="00516146" w:rsidRPr="008C2997" w:rsidSect="00F511C3">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TM Centur">
    <w:altName w:val="Cambria Math"/>
    <w:charset w:val="00"/>
    <w:family w:val="roman"/>
    <w:pitch w:val="variable"/>
    <w:sig w:usb0="00000001"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511C3"/>
    <w:rsid w:val="00034844"/>
    <w:rsid w:val="00113365"/>
    <w:rsid w:val="001C0ECE"/>
    <w:rsid w:val="001E3FBB"/>
    <w:rsid w:val="00213617"/>
    <w:rsid w:val="00227BF7"/>
    <w:rsid w:val="00267EA7"/>
    <w:rsid w:val="002834F0"/>
    <w:rsid w:val="002B3240"/>
    <w:rsid w:val="002D1C71"/>
    <w:rsid w:val="003B149A"/>
    <w:rsid w:val="00421B3F"/>
    <w:rsid w:val="004829DF"/>
    <w:rsid w:val="004A076E"/>
    <w:rsid w:val="00516146"/>
    <w:rsid w:val="005D79D3"/>
    <w:rsid w:val="00617270"/>
    <w:rsid w:val="006D39D4"/>
    <w:rsid w:val="006F2B90"/>
    <w:rsid w:val="007E2028"/>
    <w:rsid w:val="008174D4"/>
    <w:rsid w:val="008B1704"/>
    <w:rsid w:val="008C2997"/>
    <w:rsid w:val="00963242"/>
    <w:rsid w:val="00A95BA2"/>
    <w:rsid w:val="00B228B0"/>
    <w:rsid w:val="00C063C6"/>
    <w:rsid w:val="00C66B88"/>
    <w:rsid w:val="00CE2CA3"/>
    <w:rsid w:val="00E060EE"/>
    <w:rsid w:val="00E37FE5"/>
    <w:rsid w:val="00EB3529"/>
    <w:rsid w:val="00EE504A"/>
    <w:rsid w:val="00F055E5"/>
    <w:rsid w:val="00F224C6"/>
    <w:rsid w:val="00F511C3"/>
    <w:rsid w:val="00F53A13"/>
    <w:rsid w:val="00F63AA0"/>
    <w:rsid w:val="00FE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C3"/>
    <w:rPr>
      <w:rFonts w:ascii=".VnTime" w:eastAsia="Times New Roman" w:hAnsi=".VnTime"/>
      <w:sz w:val="28"/>
      <w:szCs w:val="28"/>
    </w:rPr>
  </w:style>
  <w:style w:type="paragraph" w:styleId="Heading1">
    <w:name w:val="heading 1"/>
    <w:basedOn w:val="Normal"/>
    <w:next w:val="Normal"/>
    <w:link w:val="Heading1Char"/>
    <w:uiPriority w:val="9"/>
    <w:qFormat/>
    <w:rsid w:val="00EB3529"/>
    <w:pPr>
      <w:keepNext/>
      <w:spacing w:before="240" w:after="60"/>
      <w:jc w:val="center"/>
      <w:outlineLvl w:val="0"/>
    </w:pPr>
    <w:rPr>
      <w:rFonts w:asciiTheme="majorHAnsi" w:eastAsiaTheme="majorEastAsia" w:hAnsiTheme="majorHAnsi" w:cstheme="majorBidi"/>
      <w:b/>
      <w:bCs/>
      <w:color w:val="000000"/>
      <w:kern w:val="32"/>
      <w:sz w:val="32"/>
      <w:szCs w:val="32"/>
    </w:rPr>
  </w:style>
  <w:style w:type="paragraph" w:styleId="Heading2">
    <w:name w:val="heading 2"/>
    <w:basedOn w:val="Normal"/>
    <w:next w:val="Normal"/>
    <w:link w:val="Heading2Char"/>
    <w:uiPriority w:val="9"/>
    <w:semiHidden/>
    <w:unhideWhenUsed/>
    <w:qFormat/>
    <w:rsid w:val="00EB3529"/>
    <w:pPr>
      <w:keepNext/>
      <w:spacing w:before="240" w:after="60"/>
      <w:jc w:val="center"/>
      <w:outlineLvl w:val="1"/>
    </w:pPr>
    <w:rPr>
      <w:rFonts w:asciiTheme="majorHAnsi" w:eastAsiaTheme="majorEastAsia" w:hAnsiTheme="majorHAnsi" w:cstheme="majorBidi"/>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2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EB3529"/>
    <w:rPr>
      <w:rFonts w:asciiTheme="majorHAnsi" w:eastAsiaTheme="majorEastAsia" w:hAnsiTheme="majorHAnsi" w:cstheme="majorBidi"/>
      <w:b/>
      <w:bCs/>
      <w:i/>
      <w:iCs/>
      <w:color w:val="000000"/>
      <w:sz w:val="28"/>
      <w:szCs w:val="28"/>
    </w:rPr>
  </w:style>
  <w:style w:type="paragraph" w:styleId="Caption">
    <w:name w:val="caption"/>
    <w:basedOn w:val="Normal"/>
    <w:next w:val="Normal"/>
    <w:link w:val="CaptionChar"/>
    <w:uiPriority w:val="35"/>
    <w:semiHidden/>
    <w:unhideWhenUsed/>
    <w:qFormat/>
    <w:rsid w:val="00EB3529"/>
    <w:pPr>
      <w:spacing w:after="120"/>
      <w:jc w:val="center"/>
    </w:pPr>
    <w:rPr>
      <w:rFonts w:ascii="Times New Roman" w:eastAsia="Calibri" w:hAnsi="Times New Roman"/>
      <w:b/>
      <w:bCs/>
      <w:color w:val="000000"/>
      <w:sz w:val="20"/>
      <w:szCs w:val="20"/>
    </w:rPr>
  </w:style>
  <w:style w:type="character" w:customStyle="1" w:styleId="CaptionChar">
    <w:name w:val="Caption Char"/>
    <w:link w:val="Caption"/>
    <w:uiPriority w:val="35"/>
    <w:semiHidden/>
    <w:rsid w:val="00EB3529"/>
    <w:rPr>
      <w:b/>
      <w:bCs/>
      <w:color w:val="000000"/>
    </w:rPr>
  </w:style>
  <w:style w:type="paragraph" w:styleId="Title">
    <w:name w:val="Title"/>
    <w:basedOn w:val="Normal"/>
    <w:link w:val="TitleChar"/>
    <w:uiPriority w:val="10"/>
    <w:qFormat/>
    <w:rsid w:val="00EB3529"/>
    <w:pPr>
      <w:spacing w:before="240" w:after="60"/>
      <w:jc w:val="center"/>
      <w:outlineLvl w:val="0"/>
    </w:pPr>
    <w:rPr>
      <w:rFonts w:asciiTheme="majorHAnsi" w:eastAsiaTheme="majorEastAsia" w:hAnsiTheme="majorHAnsi" w:cstheme="majorBidi"/>
      <w:b/>
      <w:bCs/>
      <w:color w:val="000000"/>
      <w:kern w:val="28"/>
      <w:sz w:val="32"/>
      <w:szCs w:val="32"/>
    </w:rPr>
  </w:style>
  <w:style w:type="character" w:customStyle="1" w:styleId="TitleChar">
    <w:name w:val="Title Char"/>
    <w:basedOn w:val="DefaultParagraphFont"/>
    <w:link w:val="Title"/>
    <w:uiPriority w:val="10"/>
    <w:rsid w:val="00EB3529"/>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B3529"/>
    <w:pPr>
      <w:spacing w:after="60"/>
      <w:jc w:val="center"/>
      <w:outlineLvl w:val="1"/>
    </w:pPr>
    <w:rPr>
      <w:rFonts w:asciiTheme="majorHAnsi" w:eastAsiaTheme="majorEastAsia" w:hAnsiTheme="majorHAnsi" w:cstheme="majorBidi"/>
      <w:color w:val="000000"/>
      <w:sz w:val="24"/>
      <w:szCs w:val="24"/>
    </w:rPr>
  </w:style>
  <w:style w:type="character" w:customStyle="1" w:styleId="SubtitleChar">
    <w:name w:val="Subtitle Char"/>
    <w:basedOn w:val="DefaultParagraphFont"/>
    <w:link w:val="Subtitle"/>
    <w:uiPriority w:val="11"/>
    <w:rsid w:val="00EB3529"/>
    <w:rPr>
      <w:rFonts w:asciiTheme="majorHAnsi" w:eastAsiaTheme="majorEastAsia" w:hAnsiTheme="majorHAnsi" w:cstheme="majorBidi"/>
      <w:color w:val="000000"/>
      <w:sz w:val="24"/>
      <w:szCs w:val="24"/>
    </w:rPr>
  </w:style>
  <w:style w:type="character" w:styleId="Strong">
    <w:name w:val="Strong"/>
    <w:uiPriority w:val="22"/>
    <w:qFormat/>
    <w:rsid w:val="00EB3529"/>
    <w:rPr>
      <w:b/>
      <w:bCs/>
    </w:rPr>
  </w:style>
  <w:style w:type="paragraph" w:styleId="NoSpacing">
    <w:name w:val="No Spacing"/>
    <w:link w:val="NoSpacingChar"/>
    <w:uiPriority w:val="1"/>
    <w:qFormat/>
    <w:rsid w:val="00EB3529"/>
    <w:pPr>
      <w:jc w:val="center"/>
    </w:pPr>
    <w:rPr>
      <w:color w:val="000000"/>
      <w:sz w:val="28"/>
      <w:szCs w:val="28"/>
    </w:rPr>
  </w:style>
  <w:style w:type="character" w:customStyle="1" w:styleId="NoSpacingChar">
    <w:name w:val="No Spacing Char"/>
    <w:link w:val="NoSpacing"/>
    <w:uiPriority w:val="1"/>
    <w:rsid w:val="00EB3529"/>
    <w:rPr>
      <w:color w:val="000000"/>
      <w:sz w:val="28"/>
      <w:szCs w:val="28"/>
    </w:rPr>
  </w:style>
  <w:style w:type="paragraph" w:styleId="ListParagraph">
    <w:name w:val="List Paragraph"/>
    <w:basedOn w:val="Normal"/>
    <w:uiPriority w:val="34"/>
    <w:qFormat/>
    <w:rsid w:val="00EB3529"/>
    <w:pPr>
      <w:spacing w:after="120"/>
      <w:ind w:left="720"/>
      <w:jc w:val="center"/>
    </w:pPr>
    <w:rPr>
      <w:rFonts w:ascii="Times New Roman" w:eastAsia="Calibri" w:hAnsi="Times New Roman"/>
      <w:color w:val="000000"/>
    </w:rPr>
  </w:style>
  <w:style w:type="paragraph" w:customStyle="1" w:styleId="hamging">
    <w:name w:val="hamging"/>
    <w:basedOn w:val="Normal"/>
    <w:rsid w:val="00EB352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color w:val="000000"/>
      <w:sz w:val="20"/>
      <w:szCs w:val="20"/>
    </w:rPr>
  </w:style>
  <w:style w:type="paragraph" w:styleId="BodyText">
    <w:name w:val="Body Text"/>
    <w:basedOn w:val="Normal"/>
    <w:link w:val="BodyTextChar"/>
    <w:uiPriority w:val="1"/>
    <w:semiHidden/>
    <w:unhideWhenUsed/>
    <w:qFormat/>
    <w:rsid w:val="00F63AA0"/>
    <w:pPr>
      <w:widowControl w:val="0"/>
      <w:autoSpaceDE w:val="0"/>
      <w:autoSpaceDN w:val="0"/>
    </w:pPr>
    <w:rPr>
      <w:rFonts w:ascii="Times New Roman" w:hAnsi="Times New Roman"/>
      <w:sz w:val="26"/>
      <w:szCs w:val="26"/>
    </w:rPr>
  </w:style>
  <w:style w:type="character" w:customStyle="1" w:styleId="BodyTextChar">
    <w:name w:val="Body Text Char"/>
    <w:basedOn w:val="DefaultParagraphFont"/>
    <w:link w:val="BodyText"/>
    <w:uiPriority w:val="1"/>
    <w:semiHidden/>
    <w:rsid w:val="00F63AA0"/>
    <w:rPr>
      <w:rFonts w:eastAsia="Times New Roman"/>
      <w:sz w:val="26"/>
      <w:szCs w:val="26"/>
    </w:rPr>
  </w:style>
  <w:style w:type="table" w:styleId="TableGrid">
    <w:name w:val="Table Grid"/>
    <w:basedOn w:val="TableNormal"/>
    <w:uiPriority w:val="59"/>
    <w:rsid w:val="008C29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38421">
      <w:bodyDiv w:val="1"/>
      <w:marLeft w:val="0"/>
      <w:marRight w:val="0"/>
      <w:marTop w:val="0"/>
      <w:marBottom w:val="0"/>
      <w:divBdr>
        <w:top w:val="none" w:sz="0" w:space="0" w:color="auto"/>
        <w:left w:val="none" w:sz="0" w:space="0" w:color="auto"/>
        <w:bottom w:val="none" w:sz="0" w:space="0" w:color="auto"/>
        <w:right w:val="none" w:sz="0" w:space="0" w:color="auto"/>
      </w:divBdr>
    </w:div>
    <w:div w:id="17286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23</cp:revision>
  <dcterms:created xsi:type="dcterms:W3CDTF">2020-02-08T07:50:00Z</dcterms:created>
  <dcterms:modified xsi:type="dcterms:W3CDTF">2020-09-23T08:11:00Z</dcterms:modified>
</cp:coreProperties>
</file>